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63E3" w14:textId="372B5B3F" w:rsidR="00955033" w:rsidRPr="001E7190" w:rsidRDefault="005A3313" w:rsidP="005A3313">
      <w:pPr>
        <w:rPr>
          <w:b/>
          <w:bCs/>
          <w:sz w:val="40"/>
          <w:szCs w:val="40"/>
        </w:rPr>
      </w:pPr>
      <w:r w:rsidRPr="001E7190">
        <w:rPr>
          <w:b/>
          <w:bCs/>
          <w:sz w:val="40"/>
          <w:szCs w:val="40"/>
        </w:rPr>
        <w:t>NOTICE:  Under current law, masks are required unless you fall within one of the following exceptions:</w:t>
      </w:r>
    </w:p>
    <w:p w14:paraId="3149AFCC" w14:textId="77777777" w:rsidR="005A3313" w:rsidRPr="0050154F" w:rsidRDefault="005A3313" w:rsidP="001E7190">
      <w:pPr>
        <w:rPr>
          <w:sz w:val="30"/>
          <w:szCs w:val="30"/>
        </w:rPr>
      </w:pPr>
    </w:p>
    <w:p w14:paraId="2E09D680" w14:textId="4BDA7E15" w:rsidR="0023496C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fully vaccinated;</w:t>
      </w:r>
    </w:p>
    <w:p w14:paraId="3008C798" w14:textId="7EF61366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younger than 2 years old;</w:t>
      </w:r>
    </w:p>
    <w:p w14:paraId="41531FD9" w14:textId="42A680E6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Cannot medically tolerate a face mask;</w:t>
      </w:r>
    </w:p>
    <w:p w14:paraId="08ABD345" w14:textId="14052735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eating or drinking;</w:t>
      </w:r>
    </w:p>
    <w:p w14:paraId="24BDC863" w14:textId="7F0413F5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swimming;</w:t>
      </w:r>
    </w:p>
    <w:p w14:paraId="5A7EA28D" w14:textId="4D9D43AD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receiving a medical or personal care service for which removal of the face mask is necessary;</w:t>
      </w:r>
    </w:p>
    <w:p w14:paraId="253A251B" w14:textId="3841B918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asked to temporarily remove a face mask for identification purposes;</w:t>
      </w:r>
    </w:p>
    <w:p w14:paraId="4C669221" w14:textId="1ABEB736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communicating with someone who is deaf, deafblind, or hard of hearing and whose ability to see the mouth is essential to communication;</w:t>
      </w:r>
    </w:p>
    <w:p w14:paraId="21875E72" w14:textId="5C179D45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actively engaged in a public safety role, including but not limited to law enforcement, firefighters, or emergency medical personnel, and where wearing a face mask would seriously interfere in the performance of their public safety responsibilities;</w:t>
      </w:r>
    </w:p>
    <w:p w14:paraId="10F937D0" w14:textId="4758C33B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engaging in a religious service;</w:t>
      </w:r>
    </w:p>
    <w:p w14:paraId="33469310" w14:textId="4CF1231E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giving a speech for broadcast or to an audience, provided that the audience is at least 12 feet away from the speaker; or</w:t>
      </w:r>
    </w:p>
    <w:p w14:paraId="59DD1056" w14:textId="60B18D26" w:rsidR="00955033" w:rsidRPr="001E7190" w:rsidRDefault="00955033" w:rsidP="0050154F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  <w:rPr>
          <w:sz w:val="30"/>
          <w:szCs w:val="30"/>
        </w:rPr>
      </w:pPr>
      <w:r w:rsidRPr="001E7190">
        <w:rPr>
          <w:sz w:val="30"/>
          <w:szCs w:val="30"/>
        </w:rPr>
        <w:t>Are engaging in an activity that requires removal of a mask not listed in another part of this section, and are in a facility that provides ventilation that meets or exceeds 60 ft</w:t>
      </w:r>
      <w:r w:rsidRPr="001E7190">
        <w:rPr>
          <w:sz w:val="30"/>
          <w:szCs w:val="30"/>
          <w:vertAlign w:val="superscript"/>
        </w:rPr>
        <w:t>3</w:t>
      </w:r>
      <w:r w:rsidRPr="001E7190">
        <w:rPr>
          <w:sz w:val="30"/>
          <w:szCs w:val="30"/>
        </w:rPr>
        <w:t>/min of outdoor airflow per person.</w:t>
      </w:r>
    </w:p>
    <w:p w14:paraId="314FDF7D" w14:textId="6AB6152A" w:rsidR="00955033" w:rsidRPr="001A509E" w:rsidRDefault="00955033" w:rsidP="00955033">
      <w:pPr>
        <w:pStyle w:val="ListParagraph"/>
        <w:numPr>
          <w:ilvl w:val="0"/>
          <w:numId w:val="1"/>
        </w:numPr>
        <w:spacing w:after="240"/>
        <w:ind w:left="504" w:hanging="504"/>
        <w:contextualSpacing w:val="0"/>
      </w:pPr>
      <w:r w:rsidRPr="001E7190">
        <w:rPr>
          <w:sz w:val="30"/>
          <w:szCs w:val="30"/>
        </w:rPr>
        <w:t>Are engaged in practice or competition where the wearing of a mask would be unsafe and are participating in a testing program specified in MDHHS’s document entitled Guidance for Athletics issued May 24, 2021.</w:t>
      </w:r>
    </w:p>
    <w:sectPr w:rsidR="00955033" w:rsidRPr="001A5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816E0"/>
    <w:multiLevelType w:val="hybridMultilevel"/>
    <w:tmpl w:val="64380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0E0"/>
    <w:rsid w:val="001A509E"/>
    <w:rsid w:val="001E7190"/>
    <w:rsid w:val="0023496C"/>
    <w:rsid w:val="0050154F"/>
    <w:rsid w:val="005A3313"/>
    <w:rsid w:val="00611C6F"/>
    <w:rsid w:val="00955033"/>
    <w:rsid w:val="00E050E0"/>
    <w:rsid w:val="00E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22EC8"/>
  <w15:chartTrackingRefBased/>
  <w15:docId w15:val="{2A241DBD-15E7-4704-A98C-77C3BDCD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1178</Characters>
  <Application>Microsoft Office Word</Application>
  <DocSecurity>0</DocSecurity>
  <Lines>49</Lines>
  <Paragraphs>26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Colleen Oxby</dc:creator>
  <cp:keywords/>
  <dc:description/>
  <cp:lastModifiedBy>Colleen Oxby</cp:lastModifiedBy>
  <cp:revision>7</cp:revision>
  <cp:lastPrinted>2021-05-26T13:20:00Z</cp:lastPrinted>
  <dcterms:created xsi:type="dcterms:W3CDTF">2021-05-26T12:39:00Z</dcterms:created>
  <dcterms:modified xsi:type="dcterms:W3CDTF">2021-05-26T20:46:00Z</dcterms:modified>
</cp:coreProperties>
</file>